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212" w:type="dxa"/>
        <w:tblLayout w:type="fixed"/>
        <w:tblLook w:val="0000"/>
      </w:tblPr>
      <w:tblGrid>
        <w:gridCol w:w="1135"/>
        <w:gridCol w:w="8765"/>
        <w:gridCol w:w="1260"/>
      </w:tblGrid>
      <w:tr w:rsidR="00E9425E" w:rsidRPr="00A469FC">
        <w:trPr>
          <w:trHeight w:val="2741"/>
        </w:trPr>
        <w:tc>
          <w:tcPr>
            <w:tcW w:w="1135" w:type="dxa"/>
          </w:tcPr>
          <w:p w:rsidR="00E9425E" w:rsidRPr="00A469FC" w:rsidRDefault="00E9425E" w:rsidP="007B04B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74979245" r:id="rId8"/>
              </w:object>
            </w:r>
          </w:p>
        </w:tc>
        <w:tc>
          <w:tcPr>
            <w:tcW w:w="8765" w:type="dxa"/>
          </w:tcPr>
          <w:tbl>
            <w:tblPr>
              <w:tblW w:w="8820" w:type="dxa"/>
              <w:tblInd w:w="17" w:type="dxa"/>
              <w:tblLayout w:type="fixed"/>
              <w:tblLook w:val="04A0"/>
            </w:tblPr>
            <w:tblGrid>
              <w:gridCol w:w="4500"/>
              <w:gridCol w:w="4320"/>
            </w:tblGrid>
            <w:tr w:rsidR="00E9425E" w:rsidRPr="00E9425E">
              <w:trPr>
                <w:trHeight w:val="2561"/>
              </w:trPr>
              <w:tc>
                <w:tcPr>
                  <w:tcW w:w="4500" w:type="dxa"/>
                </w:tcPr>
                <w:p w:rsidR="00E9425E" w:rsidRPr="00047D60" w:rsidRDefault="00E9425E" w:rsidP="007B04B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</w:rPr>
                    <w:t>УКРАЇНА</w:t>
                  </w:r>
                </w:p>
                <w:p w:rsidR="00E9425E" w:rsidRPr="00047D60" w:rsidRDefault="00E9425E" w:rsidP="007B04B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E9425E" w:rsidRPr="00047D60" w:rsidRDefault="00E9425E" w:rsidP="007B04B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  <w:lang w:val="uk-UA"/>
                    </w:rPr>
                    <w:t>МІСЬКА РАДА</w:t>
                  </w:r>
                </w:p>
                <w:p w:rsidR="00E9425E" w:rsidRPr="00047D60" w:rsidRDefault="00E9425E" w:rsidP="007B04B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9425E" w:rsidRPr="00047D60" w:rsidRDefault="00E9425E" w:rsidP="007B04B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047D60">
                    <w:rPr>
                      <w:rFonts w:eastAsia="Calibri"/>
                      <w:sz w:val="24"/>
                      <w:szCs w:val="24"/>
                      <w:lang w:val="uk-UA"/>
                    </w:rPr>
                    <w:t>ВИКОНАВЧИЙ КОМІТЕТ</w:t>
                  </w:r>
                </w:p>
                <w:p w:rsidR="00E9425E" w:rsidRDefault="00E9425E" w:rsidP="007B04B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047D60">
                    <w:rPr>
                      <w:rFonts w:eastAsia="Calibri"/>
                      <w:sz w:val="24"/>
                      <w:szCs w:val="24"/>
                      <w:lang w:val="uk-UA"/>
                    </w:rPr>
                    <w:t>АДМІНІСТРАЦІЯ ОРДЖОНІКІДЗЕВСЬКОГО</w:t>
                  </w:r>
                </w:p>
                <w:p w:rsidR="00E9425E" w:rsidRPr="00047D60" w:rsidRDefault="00E9425E" w:rsidP="007B04B6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047D6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РАЙОНУ </w:t>
                  </w:r>
                </w:p>
                <w:p w:rsidR="00E9425E" w:rsidRPr="00047D60" w:rsidRDefault="00E9425E" w:rsidP="007B04B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  <w:p w:rsidR="00E9425E" w:rsidRPr="00EC6BD9" w:rsidRDefault="00E9425E" w:rsidP="007B04B6">
                  <w:pPr>
                    <w:jc w:val="right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E9425E" w:rsidRPr="00047D60" w:rsidRDefault="00E9425E" w:rsidP="007B04B6">
                  <w:pPr>
                    <w:ind w:left="-2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</w:rPr>
                    <w:t>УКРАИНА</w:t>
                  </w:r>
                </w:p>
                <w:p w:rsidR="00E9425E" w:rsidRPr="00047D60" w:rsidRDefault="00E9425E" w:rsidP="007B04B6">
                  <w:pPr>
                    <w:ind w:left="-2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</w:rPr>
                    <w:t>ХАРЬКОВСК</w:t>
                  </w:r>
                  <w:r w:rsidRPr="00047D60">
                    <w:rPr>
                      <w:rFonts w:eastAsia="Calibri"/>
                      <w:b/>
                      <w:lang w:val="uk-UA"/>
                    </w:rPr>
                    <w:t>ИЙ</w:t>
                  </w:r>
                </w:p>
                <w:p w:rsidR="00E9425E" w:rsidRPr="00047D60" w:rsidRDefault="00E9425E" w:rsidP="007B04B6">
                  <w:pPr>
                    <w:ind w:left="-2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</w:rPr>
                    <w:t>ГОРОДСКО</w:t>
                  </w:r>
                  <w:r w:rsidRPr="00047D60">
                    <w:rPr>
                      <w:rFonts w:eastAsia="Calibri"/>
                      <w:b/>
                      <w:lang w:val="uk-UA"/>
                    </w:rPr>
                    <w:t>Й</w:t>
                  </w:r>
                  <w:r w:rsidRPr="00047D60">
                    <w:rPr>
                      <w:rFonts w:eastAsia="Calibri"/>
                      <w:b/>
                    </w:rPr>
                    <w:t xml:space="preserve"> СОВЕТ</w:t>
                  </w:r>
                </w:p>
                <w:p w:rsidR="00E9425E" w:rsidRPr="00047D60" w:rsidRDefault="00E9425E" w:rsidP="007B04B6">
                  <w:pPr>
                    <w:ind w:left="-288"/>
                    <w:jc w:val="center"/>
                    <w:rPr>
                      <w:rFonts w:eastAsia="Calibri"/>
                      <w:b/>
                    </w:rPr>
                  </w:pPr>
                  <w:r w:rsidRPr="00047D60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9425E" w:rsidRPr="00047D60" w:rsidRDefault="00E9425E" w:rsidP="007B04B6">
                  <w:pPr>
                    <w:ind w:left="-28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  </w:t>
                  </w:r>
                  <w:r w:rsidRPr="00047D60">
                    <w:rPr>
                      <w:rFonts w:eastAsia="Calibri"/>
                      <w:b/>
                      <w:lang w:val="uk-UA"/>
                    </w:rPr>
                    <w:t>ИСПОЛНИТЕЛЬН</w:t>
                  </w:r>
                  <w:r w:rsidRPr="00047D60">
                    <w:rPr>
                      <w:rFonts w:eastAsia="Calibri"/>
                      <w:b/>
                    </w:rPr>
                    <w:t>Ы</w:t>
                  </w:r>
                  <w:r w:rsidRPr="00047D60">
                    <w:rPr>
                      <w:rFonts w:eastAsia="Calibri"/>
                      <w:b/>
                      <w:lang w:val="uk-UA"/>
                    </w:rPr>
                    <w:t>Й КОМИТЕТ</w:t>
                  </w:r>
                </w:p>
                <w:p w:rsidR="00E9425E" w:rsidRDefault="00E9425E" w:rsidP="007B04B6">
                  <w:pPr>
                    <w:ind w:left="-28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047D60">
                    <w:rPr>
                      <w:rFonts w:eastAsia="Calibri"/>
                      <w:b/>
                    </w:rPr>
                    <w:t>АДМИНИСТРАЦИ</w:t>
                  </w:r>
                  <w:r w:rsidRPr="00047D60">
                    <w:rPr>
                      <w:rFonts w:eastAsia="Calibri"/>
                      <w:b/>
                      <w:lang w:val="uk-UA"/>
                    </w:rPr>
                    <w:t>Я</w:t>
                  </w:r>
                  <w:r w:rsidRPr="00047D60">
                    <w:rPr>
                      <w:rFonts w:eastAsia="Calibri"/>
                      <w:b/>
                    </w:rPr>
                    <w:t xml:space="preserve"> </w:t>
                  </w:r>
                  <w:r w:rsidRPr="00047D60">
                    <w:rPr>
                      <w:rFonts w:eastAsia="Calibri"/>
                      <w:b/>
                      <w:lang w:val="uk-UA"/>
                    </w:rPr>
                    <w:t>ОРДЖОНИКИДЗ</w:t>
                  </w:r>
                  <w:r w:rsidRPr="00047D60">
                    <w:rPr>
                      <w:rFonts w:eastAsia="Calibri"/>
                      <w:b/>
                    </w:rPr>
                    <w:t>ЕВСКОГО</w:t>
                  </w:r>
                </w:p>
                <w:p w:rsidR="00E9425E" w:rsidRPr="00047D60" w:rsidRDefault="00E9425E" w:rsidP="007B04B6">
                  <w:pPr>
                    <w:ind w:left="-288"/>
                    <w:jc w:val="center"/>
                    <w:rPr>
                      <w:rFonts w:eastAsia="Calibri"/>
                      <w:b/>
                    </w:rPr>
                  </w:pPr>
                  <w:r w:rsidRPr="00047D60">
                    <w:rPr>
                      <w:rFonts w:eastAsia="Calibri"/>
                      <w:b/>
                    </w:rPr>
                    <w:t>РАЙОНА</w:t>
                  </w:r>
                </w:p>
                <w:p w:rsidR="00E9425E" w:rsidRPr="00047D60" w:rsidRDefault="00E9425E" w:rsidP="007B04B6">
                  <w:pPr>
                    <w:ind w:left="-288"/>
                    <w:jc w:val="center"/>
                    <w:rPr>
                      <w:rFonts w:eastAsia="Calibri"/>
                      <w:b/>
                    </w:rPr>
                  </w:pPr>
                  <w:r w:rsidRPr="00047D60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E9425E" w:rsidRDefault="00E9425E" w:rsidP="007B04B6">
                  <w:pPr>
                    <w:ind w:left="-468"/>
                    <w:jc w:val="center"/>
                    <w:rPr>
                      <w:rFonts w:eastAsia="Calibri"/>
                      <w:sz w:val="12"/>
                      <w:szCs w:val="12"/>
                      <w:lang w:val="uk-UA"/>
                    </w:rPr>
                  </w:pPr>
                </w:p>
                <w:p w:rsidR="00E9425E" w:rsidRPr="00EC6BD9" w:rsidRDefault="00E9425E" w:rsidP="007B04B6">
                  <w:pPr>
                    <w:tabs>
                      <w:tab w:val="left" w:pos="3075"/>
                    </w:tabs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E9425E" w:rsidRPr="00E9425E" w:rsidRDefault="00E9425E" w:rsidP="007B04B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:rsidR="00E9425E" w:rsidRPr="00A469FC" w:rsidRDefault="00895A37" w:rsidP="007B04B6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25E" w:rsidRPr="00A469FC">
        <w:trPr>
          <w:trHeight w:val="126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425E" w:rsidRPr="00A469FC" w:rsidRDefault="00E9425E" w:rsidP="007B04B6">
            <w:pPr>
              <w:rPr>
                <w:b/>
                <w:u w:val="single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425E" w:rsidRPr="00EC6BD9" w:rsidRDefault="00E9425E" w:rsidP="007B04B6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425E" w:rsidRPr="00A469FC" w:rsidRDefault="00E9425E" w:rsidP="007B04B6">
            <w:pPr>
              <w:rPr>
                <w:b/>
                <w:u w:val="single"/>
              </w:rPr>
            </w:pPr>
          </w:p>
        </w:tc>
      </w:tr>
    </w:tbl>
    <w:p w:rsidR="00100462" w:rsidRPr="00100462" w:rsidRDefault="00100462" w:rsidP="00100462">
      <w:pPr>
        <w:pStyle w:val="1"/>
        <w:keepNext w:val="0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4AFB" w:rsidRDefault="00D74AFB" w:rsidP="00100462">
      <w:pPr>
        <w:pStyle w:val="1"/>
        <w:keepNext w:val="0"/>
        <w:spacing w:before="0" w:after="0"/>
        <w:jc w:val="center"/>
        <w:rPr>
          <w:rFonts w:ascii="Times New Roman" w:hAnsi="Times New Roman"/>
          <w:lang w:val="uk-UA"/>
        </w:rPr>
      </w:pPr>
      <w:r w:rsidRPr="00E9425E">
        <w:rPr>
          <w:rFonts w:ascii="Times New Roman" w:hAnsi="Times New Roman"/>
          <w:lang w:val="uk-UA"/>
        </w:rPr>
        <w:t>Н</w:t>
      </w:r>
      <w:r w:rsidR="00E9425E">
        <w:rPr>
          <w:rFonts w:ascii="Times New Roman" w:hAnsi="Times New Roman"/>
          <w:lang w:val="uk-UA"/>
        </w:rPr>
        <w:t xml:space="preserve"> </w:t>
      </w:r>
      <w:r w:rsidRPr="00E9425E">
        <w:rPr>
          <w:rFonts w:ascii="Times New Roman" w:hAnsi="Times New Roman"/>
          <w:lang w:val="uk-UA"/>
        </w:rPr>
        <w:t>А</w:t>
      </w:r>
      <w:r w:rsidR="00E9425E">
        <w:rPr>
          <w:rFonts w:ascii="Times New Roman" w:hAnsi="Times New Roman"/>
          <w:lang w:val="uk-UA"/>
        </w:rPr>
        <w:t xml:space="preserve"> </w:t>
      </w:r>
      <w:r w:rsidRPr="00E9425E">
        <w:rPr>
          <w:rFonts w:ascii="Times New Roman" w:hAnsi="Times New Roman"/>
          <w:lang w:val="uk-UA"/>
        </w:rPr>
        <w:t>К</w:t>
      </w:r>
      <w:r w:rsidR="00E9425E">
        <w:rPr>
          <w:rFonts w:ascii="Times New Roman" w:hAnsi="Times New Roman"/>
          <w:lang w:val="uk-UA"/>
        </w:rPr>
        <w:t xml:space="preserve"> </w:t>
      </w:r>
      <w:r w:rsidRPr="00E9425E">
        <w:rPr>
          <w:rFonts w:ascii="Times New Roman" w:hAnsi="Times New Roman"/>
          <w:lang w:val="uk-UA"/>
        </w:rPr>
        <w:t>А</w:t>
      </w:r>
      <w:r w:rsidR="00E9425E">
        <w:rPr>
          <w:rFonts w:ascii="Times New Roman" w:hAnsi="Times New Roman"/>
          <w:lang w:val="uk-UA"/>
        </w:rPr>
        <w:t xml:space="preserve"> </w:t>
      </w:r>
      <w:r w:rsidRPr="00E9425E">
        <w:rPr>
          <w:rFonts w:ascii="Times New Roman" w:hAnsi="Times New Roman"/>
          <w:lang w:val="uk-UA"/>
        </w:rPr>
        <w:t>З</w:t>
      </w:r>
    </w:p>
    <w:p w:rsidR="00552887" w:rsidRPr="00100462" w:rsidRDefault="00552887" w:rsidP="00552887">
      <w:pPr>
        <w:rPr>
          <w:sz w:val="28"/>
          <w:szCs w:val="28"/>
          <w:lang w:val="uk-UA"/>
        </w:rPr>
      </w:pPr>
    </w:p>
    <w:p w:rsidR="00D74AFB" w:rsidRDefault="00E9425E" w:rsidP="00100462">
      <w:pPr>
        <w:pStyle w:val="af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15.10.2014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0466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C04667">
        <w:rPr>
          <w:rFonts w:ascii="Times New Roman" w:hAnsi="Times New Roman"/>
          <w:sz w:val="28"/>
          <w:szCs w:val="28"/>
          <w:lang w:val="uk-UA"/>
        </w:rPr>
        <w:t>204</w:t>
      </w:r>
    </w:p>
    <w:p w:rsidR="00C04667" w:rsidRPr="0053363D" w:rsidRDefault="00C04667" w:rsidP="00C04667">
      <w:pPr>
        <w:pStyle w:val="af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100462">
      <w:pPr>
        <w:pStyle w:val="af"/>
        <w:ind w:right="4816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F3D1C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894D95" w:rsidRPr="0053363D">
        <w:rPr>
          <w:rFonts w:ascii="Times New Roman" w:hAnsi="Times New Roman"/>
          <w:sz w:val="28"/>
          <w:szCs w:val="28"/>
          <w:lang w:val="uk-UA"/>
        </w:rPr>
        <w:t xml:space="preserve"> проведення осінніх канікул 2014/2015 навчального року </w:t>
      </w:r>
      <w:r w:rsidR="00014E5E" w:rsidRPr="0053363D">
        <w:rPr>
          <w:rFonts w:ascii="Times New Roman" w:hAnsi="Times New Roman"/>
          <w:sz w:val="28"/>
          <w:szCs w:val="28"/>
          <w:lang w:val="uk-UA"/>
        </w:rPr>
        <w:t>в</w:t>
      </w:r>
      <w:r w:rsidR="00894D95" w:rsidRPr="0053363D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закладах </w:t>
      </w:r>
      <w:r w:rsidR="003F416B" w:rsidRPr="00E9425E">
        <w:rPr>
          <w:rFonts w:ascii="Times New Roman" w:hAnsi="Times New Roman"/>
          <w:spacing w:val="-20"/>
          <w:sz w:val="28"/>
          <w:szCs w:val="28"/>
          <w:lang w:val="uk-UA"/>
        </w:rPr>
        <w:t>Орджонікідзевського району</w:t>
      </w:r>
      <w:r w:rsidR="003F4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4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D95" w:rsidRPr="0053363D">
        <w:rPr>
          <w:rFonts w:ascii="Times New Roman" w:hAnsi="Times New Roman"/>
          <w:sz w:val="28"/>
          <w:szCs w:val="28"/>
          <w:lang w:val="uk-UA"/>
        </w:rPr>
        <w:t>м. Харкова</w:t>
      </w:r>
    </w:p>
    <w:p w:rsidR="00D74AFB" w:rsidRPr="0053363D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AC0F26" w:rsidRPr="0053363D" w:rsidRDefault="003A31BC" w:rsidP="00100462">
      <w:pPr>
        <w:ind w:firstLine="851"/>
        <w:jc w:val="both"/>
        <w:rPr>
          <w:sz w:val="28"/>
          <w:szCs w:val="28"/>
          <w:lang w:val="uk-UA"/>
        </w:rPr>
      </w:pPr>
      <w:r w:rsidRPr="0053363D">
        <w:rPr>
          <w:sz w:val="28"/>
          <w:szCs w:val="28"/>
          <w:lang w:val="uk-UA"/>
        </w:rPr>
        <w:t>Н</w:t>
      </w:r>
      <w:r w:rsidR="00D74AFB" w:rsidRPr="0053363D">
        <w:rPr>
          <w:sz w:val="28"/>
          <w:szCs w:val="28"/>
          <w:lang w:val="uk-UA"/>
        </w:rPr>
        <w:t xml:space="preserve">а виконання ст. 32 Закону України «Про місцеве самоврядування </w:t>
      </w:r>
      <w:r w:rsidR="00E9425E">
        <w:rPr>
          <w:sz w:val="28"/>
          <w:szCs w:val="28"/>
          <w:lang w:val="uk-UA"/>
        </w:rPr>
        <w:t xml:space="preserve">                     </w:t>
      </w:r>
      <w:r w:rsidR="00D74AFB" w:rsidRPr="0053363D">
        <w:rPr>
          <w:sz w:val="28"/>
          <w:szCs w:val="28"/>
          <w:lang w:val="uk-UA"/>
        </w:rPr>
        <w:t xml:space="preserve">в Україні», </w:t>
      </w:r>
      <w:r w:rsidRPr="0053363D">
        <w:rPr>
          <w:sz w:val="28"/>
          <w:szCs w:val="28"/>
          <w:lang w:val="uk-UA"/>
        </w:rPr>
        <w:t>п. 6 ст. 16 Закону України «Про загальну середню освіту»</w:t>
      </w:r>
      <w:r w:rsidR="00490747" w:rsidRPr="0053363D">
        <w:rPr>
          <w:sz w:val="28"/>
          <w:szCs w:val="28"/>
          <w:lang w:val="uk-UA"/>
        </w:rPr>
        <w:t xml:space="preserve">, </w:t>
      </w:r>
      <w:r w:rsidR="00100462">
        <w:rPr>
          <w:sz w:val="28"/>
          <w:szCs w:val="28"/>
          <w:lang w:val="uk-UA"/>
        </w:rPr>
        <w:t xml:space="preserve">                  </w:t>
      </w:r>
      <w:r w:rsidR="00490747" w:rsidRPr="0053363D">
        <w:rPr>
          <w:sz w:val="28"/>
          <w:szCs w:val="28"/>
          <w:lang w:val="uk-UA"/>
        </w:rPr>
        <w:t xml:space="preserve">пп. </w:t>
      </w:r>
      <w:r w:rsidR="00490747" w:rsidRPr="0053363D">
        <w:rPr>
          <w:noProof/>
          <w:sz w:val="28"/>
          <w:szCs w:val="28"/>
          <w:lang w:val="uk-UA"/>
        </w:rPr>
        <w:t xml:space="preserve">9.1, 11.7 </w:t>
      </w:r>
      <w:bookmarkStart w:id="0" w:name="_Toc104884760"/>
      <w:r w:rsidR="00490747" w:rsidRPr="0053363D">
        <w:rPr>
          <w:sz w:val="28"/>
          <w:szCs w:val="28"/>
          <w:lang w:val="uk-UA"/>
        </w:rPr>
        <w:t>Державних санітарних правил і норми влаштування, утримання загальноосвітніх навчальних закладів та організації навчально-виховного процесу (ДСанПіН 5.5.2.008-01</w:t>
      </w:r>
      <w:bookmarkEnd w:id="0"/>
      <w:r w:rsidR="00490747" w:rsidRPr="0053363D">
        <w:rPr>
          <w:sz w:val="28"/>
          <w:szCs w:val="28"/>
          <w:lang w:val="uk-UA"/>
        </w:rPr>
        <w:t xml:space="preserve">), </w:t>
      </w:r>
      <w:r w:rsidRPr="0053363D">
        <w:rPr>
          <w:sz w:val="28"/>
          <w:szCs w:val="28"/>
          <w:lang w:val="uk-UA"/>
        </w:rPr>
        <w:t xml:space="preserve">рекомендацій листа Міністерства освіти </w:t>
      </w:r>
      <w:r w:rsidR="00100462">
        <w:rPr>
          <w:sz w:val="28"/>
          <w:szCs w:val="28"/>
          <w:lang w:val="uk-UA"/>
        </w:rPr>
        <w:t xml:space="preserve">                 </w:t>
      </w:r>
      <w:r w:rsidRPr="0053363D">
        <w:rPr>
          <w:sz w:val="28"/>
          <w:szCs w:val="28"/>
          <w:lang w:val="uk-UA"/>
        </w:rPr>
        <w:t>і науки України від 11.06.2014 №1/9–303</w:t>
      </w:r>
      <w:r w:rsidRPr="0053363D">
        <w:rPr>
          <w:szCs w:val="28"/>
          <w:lang w:val="uk-UA"/>
        </w:rPr>
        <w:t xml:space="preserve"> </w:t>
      </w:r>
      <w:r w:rsidRPr="0053363D">
        <w:rPr>
          <w:sz w:val="28"/>
          <w:szCs w:val="28"/>
          <w:lang w:val="uk-UA"/>
        </w:rPr>
        <w:t>«Про навчальні плани загальноосвітніх навчальних закладів та структуру 2014/2015 навчального року»</w:t>
      </w:r>
      <w:r w:rsidR="003F416B">
        <w:rPr>
          <w:sz w:val="28"/>
          <w:szCs w:val="28"/>
          <w:lang w:val="uk-UA"/>
        </w:rPr>
        <w:t>, наказу Департаменту освіти Харківської міської ради від 14.10.2014 №158 «</w:t>
      </w:r>
      <w:r w:rsidR="003F416B" w:rsidRPr="0053363D">
        <w:rPr>
          <w:sz w:val="28"/>
          <w:szCs w:val="28"/>
          <w:lang w:val="uk-UA"/>
        </w:rPr>
        <w:t xml:space="preserve">Про </w:t>
      </w:r>
      <w:r w:rsidR="003F416B">
        <w:rPr>
          <w:sz w:val="28"/>
          <w:szCs w:val="28"/>
          <w:lang w:val="uk-UA"/>
        </w:rPr>
        <w:t>організацію</w:t>
      </w:r>
      <w:r w:rsidR="003F416B" w:rsidRPr="0053363D">
        <w:rPr>
          <w:sz w:val="28"/>
          <w:szCs w:val="28"/>
          <w:lang w:val="uk-UA"/>
        </w:rPr>
        <w:t xml:space="preserve"> проведення осінніх канікул 2014/2015 </w:t>
      </w:r>
      <w:r w:rsidR="003F416B">
        <w:rPr>
          <w:sz w:val="28"/>
          <w:szCs w:val="28"/>
          <w:lang w:val="uk-UA"/>
        </w:rPr>
        <w:t>навчального року в загальноосвітніх навчальних закладах м. Харкова»</w:t>
      </w:r>
      <w:r w:rsidRPr="0053363D">
        <w:rPr>
          <w:sz w:val="28"/>
          <w:szCs w:val="28"/>
          <w:lang w:val="uk-UA"/>
        </w:rPr>
        <w:t xml:space="preserve"> </w:t>
      </w:r>
      <w:r w:rsidR="00D74AFB" w:rsidRPr="0053363D">
        <w:rPr>
          <w:sz w:val="28"/>
          <w:szCs w:val="28"/>
          <w:lang w:val="uk-UA"/>
        </w:rPr>
        <w:t xml:space="preserve">та з метою </w:t>
      </w:r>
      <w:r w:rsidR="00AC0F26" w:rsidRPr="0053363D">
        <w:rPr>
          <w:sz w:val="28"/>
          <w:szCs w:val="28"/>
          <w:lang w:val="uk-UA"/>
        </w:rPr>
        <w:t xml:space="preserve">забезпечення організованого і змістовного проведення осінніх канікул </w:t>
      </w:r>
      <w:r w:rsidR="00100462">
        <w:rPr>
          <w:sz w:val="28"/>
          <w:szCs w:val="28"/>
          <w:lang w:val="uk-UA"/>
        </w:rPr>
        <w:t xml:space="preserve">                         </w:t>
      </w:r>
      <w:r w:rsidR="00AC0F26" w:rsidRPr="0053363D">
        <w:rPr>
          <w:sz w:val="28"/>
          <w:szCs w:val="28"/>
          <w:lang w:val="uk-UA"/>
        </w:rPr>
        <w:t>у загальноосвітніх навчал</w:t>
      </w:r>
      <w:r w:rsidR="003F416B">
        <w:rPr>
          <w:sz w:val="28"/>
          <w:szCs w:val="28"/>
          <w:lang w:val="uk-UA"/>
        </w:rPr>
        <w:t>ьних закладах району</w:t>
      </w:r>
    </w:p>
    <w:p w:rsidR="00D74AFB" w:rsidRPr="00552887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D74AFB" w:rsidRPr="0053363D" w:rsidRDefault="00D74AFB" w:rsidP="00552887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Н</w:t>
      </w:r>
      <w:r w:rsidR="00E94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63D">
        <w:rPr>
          <w:rFonts w:ascii="Times New Roman" w:hAnsi="Times New Roman"/>
          <w:sz w:val="28"/>
          <w:szCs w:val="28"/>
          <w:lang w:val="uk-UA"/>
        </w:rPr>
        <w:t>А</w:t>
      </w:r>
      <w:r w:rsidR="00E94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63D">
        <w:rPr>
          <w:rFonts w:ascii="Times New Roman" w:hAnsi="Times New Roman"/>
          <w:sz w:val="28"/>
          <w:szCs w:val="28"/>
          <w:lang w:val="uk-UA"/>
        </w:rPr>
        <w:t>К</w:t>
      </w:r>
      <w:r w:rsidR="00E94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63D">
        <w:rPr>
          <w:rFonts w:ascii="Times New Roman" w:hAnsi="Times New Roman"/>
          <w:sz w:val="28"/>
          <w:szCs w:val="28"/>
          <w:lang w:val="uk-UA"/>
        </w:rPr>
        <w:t>А</w:t>
      </w:r>
      <w:r w:rsidR="00E94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63D">
        <w:rPr>
          <w:rFonts w:ascii="Times New Roman" w:hAnsi="Times New Roman"/>
          <w:sz w:val="28"/>
          <w:szCs w:val="28"/>
          <w:lang w:val="uk-UA"/>
        </w:rPr>
        <w:t>З</w:t>
      </w:r>
      <w:r w:rsidR="00E94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63D">
        <w:rPr>
          <w:rFonts w:ascii="Times New Roman" w:hAnsi="Times New Roman"/>
          <w:sz w:val="28"/>
          <w:szCs w:val="28"/>
          <w:lang w:val="uk-UA"/>
        </w:rPr>
        <w:t>У</w:t>
      </w:r>
      <w:r w:rsidR="00E94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363D">
        <w:rPr>
          <w:rFonts w:ascii="Times New Roman" w:hAnsi="Times New Roman"/>
          <w:sz w:val="28"/>
          <w:szCs w:val="28"/>
          <w:lang w:val="uk-UA"/>
        </w:rPr>
        <w:t>Ю:</w:t>
      </w:r>
    </w:p>
    <w:p w:rsidR="00D74AFB" w:rsidRPr="00552887" w:rsidRDefault="00D74AFB" w:rsidP="00552887">
      <w:pPr>
        <w:pStyle w:val="af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100462" w:rsidRDefault="00AC0F26" w:rsidP="00552887">
      <w:pPr>
        <w:pStyle w:val="af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Провести осінні канікули </w:t>
      </w:r>
      <w:r w:rsidR="00FF3D1C" w:rsidRPr="0053363D">
        <w:rPr>
          <w:rFonts w:ascii="Times New Roman" w:hAnsi="Times New Roman"/>
          <w:sz w:val="28"/>
          <w:szCs w:val="28"/>
          <w:lang w:val="uk-UA"/>
        </w:rPr>
        <w:t xml:space="preserve">у загальноосвітніх навчальних закладах </w:t>
      </w:r>
      <w:r w:rsidR="0010046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F3D1C">
        <w:rPr>
          <w:rFonts w:ascii="Times New Roman" w:hAnsi="Times New Roman"/>
          <w:sz w:val="28"/>
          <w:szCs w:val="28"/>
          <w:lang w:val="uk-UA"/>
        </w:rPr>
        <w:t>у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 період </w:t>
      </w:r>
    </w:p>
    <w:p w:rsidR="00AC0F26" w:rsidRPr="0053363D" w:rsidRDefault="00552887" w:rsidP="00100462">
      <w:pPr>
        <w:pStyle w:val="af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C0F26" w:rsidRPr="0053363D">
        <w:rPr>
          <w:rFonts w:ascii="Times New Roman" w:hAnsi="Times New Roman"/>
          <w:sz w:val="28"/>
          <w:szCs w:val="28"/>
          <w:lang w:val="uk-UA"/>
        </w:rPr>
        <w:t>з 03.11.2014 по 09.11.2014.</w:t>
      </w:r>
    </w:p>
    <w:p w:rsidR="00B43EEB" w:rsidRPr="0053363D" w:rsidRDefault="00B43EEB" w:rsidP="00C04667">
      <w:pPr>
        <w:pStyle w:val="af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Методисту методичного центру управління освіти Моісєєвій Н.С.</w:t>
      </w:r>
      <w:r w:rsidRPr="0053363D">
        <w:rPr>
          <w:rFonts w:ascii="Times New Roman" w:hAnsi="Times New Roman"/>
          <w:sz w:val="28"/>
          <w:szCs w:val="28"/>
          <w:lang w:val="uk-UA"/>
        </w:rPr>
        <w:t>:</w:t>
      </w:r>
    </w:p>
    <w:p w:rsidR="00D74AFB" w:rsidRPr="0053363D" w:rsidRDefault="00EC10BF" w:rsidP="00552887">
      <w:pPr>
        <w:pStyle w:val="af"/>
        <w:numPr>
          <w:ilvl w:val="1"/>
          <w:numId w:val="16"/>
        </w:numPr>
        <w:tabs>
          <w:tab w:val="clear" w:pos="792"/>
          <w:tab w:val="left" w:pos="840"/>
        </w:tabs>
        <w:ind w:left="36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Тримати під контролем забезпечення організованого </w:t>
      </w:r>
      <w:r w:rsidR="0053363D" w:rsidRPr="0053363D">
        <w:rPr>
          <w:rFonts w:ascii="Times New Roman" w:hAnsi="Times New Roman"/>
          <w:sz w:val="28"/>
          <w:szCs w:val="28"/>
          <w:lang w:val="uk-UA"/>
        </w:rPr>
        <w:t>й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 змістовного проведення осінніх канікул у загальн</w:t>
      </w:r>
      <w:r w:rsidR="003F416B">
        <w:rPr>
          <w:rFonts w:ascii="Times New Roman" w:hAnsi="Times New Roman"/>
          <w:sz w:val="28"/>
          <w:szCs w:val="28"/>
          <w:lang w:val="uk-UA"/>
        </w:rPr>
        <w:t>оосвітніх навчальних закладах району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</w:p>
    <w:p w:rsidR="00D74AFB" w:rsidRPr="0053363D" w:rsidRDefault="00EC10BF" w:rsidP="00552887">
      <w:pPr>
        <w:pStyle w:val="af"/>
        <w:tabs>
          <w:tab w:val="left" w:pos="840"/>
        </w:tabs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>З 03.11.2014 по 09.11.2014</w:t>
      </w:r>
    </w:p>
    <w:p w:rsidR="00D74AFB" w:rsidRPr="0053363D" w:rsidRDefault="00B43EEB" w:rsidP="00C04667">
      <w:pPr>
        <w:pStyle w:val="af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спеціалісту управління освіти Дворник О.М.</w:t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>:</w:t>
      </w:r>
    </w:p>
    <w:p w:rsidR="00B36C08" w:rsidRPr="00FF3D1C" w:rsidRDefault="00B36C08" w:rsidP="00552887">
      <w:pPr>
        <w:pStyle w:val="af"/>
        <w:numPr>
          <w:ilvl w:val="1"/>
          <w:numId w:val="16"/>
        </w:numPr>
        <w:tabs>
          <w:tab w:val="clear" w:pos="792"/>
          <w:tab w:val="left" w:pos="840"/>
        </w:tabs>
        <w:ind w:left="36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B36C08">
        <w:rPr>
          <w:rFonts w:ascii="Times New Roman" w:hAnsi="Times New Roman"/>
          <w:sz w:val="28"/>
          <w:szCs w:val="28"/>
          <w:lang w:val="uk-UA"/>
        </w:rPr>
        <w:t>Вжити необхідних заходів щодо організованого та безпечного проведення осінніх канікул в підпорядкованих навчальних закл</w:t>
      </w:r>
      <w:r w:rsidR="003F416B">
        <w:rPr>
          <w:rFonts w:ascii="Times New Roman" w:hAnsi="Times New Roman"/>
          <w:sz w:val="28"/>
          <w:szCs w:val="28"/>
          <w:lang w:val="uk-UA"/>
        </w:rPr>
        <w:t>адах</w:t>
      </w:r>
      <w:r w:rsidRPr="00B36C08">
        <w:rPr>
          <w:rFonts w:ascii="Times New Roman" w:hAnsi="Times New Roman"/>
          <w:sz w:val="28"/>
          <w:szCs w:val="28"/>
          <w:lang w:val="uk-UA"/>
        </w:rPr>
        <w:t>.</w:t>
      </w:r>
    </w:p>
    <w:p w:rsidR="00EC10BF" w:rsidRPr="00FF3D1C" w:rsidRDefault="00B36C08" w:rsidP="00552887">
      <w:pPr>
        <w:pStyle w:val="af"/>
        <w:numPr>
          <w:ilvl w:val="1"/>
          <w:numId w:val="16"/>
        </w:numPr>
        <w:tabs>
          <w:tab w:val="clear" w:pos="792"/>
          <w:tab w:val="left" w:pos="840"/>
        </w:tabs>
        <w:ind w:left="36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Забезпечити дієвий контроль за безумовним дотриманням правил </w:t>
      </w:r>
      <w:r w:rsidR="00552887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FF3D1C">
        <w:rPr>
          <w:rFonts w:ascii="Times New Roman" w:hAnsi="Times New Roman"/>
          <w:sz w:val="28"/>
          <w:szCs w:val="28"/>
          <w:lang w:val="uk-UA"/>
        </w:rPr>
        <w:t>та заходів безпеки під час осінніх канікул</w:t>
      </w:r>
      <w:r w:rsidR="0053363D" w:rsidRPr="00FF3D1C">
        <w:rPr>
          <w:rFonts w:ascii="Times New Roman" w:hAnsi="Times New Roman"/>
          <w:sz w:val="28"/>
          <w:szCs w:val="28"/>
          <w:lang w:val="uk-UA"/>
        </w:rPr>
        <w:t>.</w:t>
      </w:r>
    </w:p>
    <w:p w:rsidR="003A55D1" w:rsidRPr="00FF3D1C" w:rsidRDefault="003A55D1" w:rsidP="00E9425E">
      <w:pPr>
        <w:pStyle w:val="af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До 31.10.2014</w:t>
      </w:r>
    </w:p>
    <w:p w:rsidR="003A55D1" w:rsidRPr="00FF3D1C" w:rsidRDefault="00FF3D1C" w:rsidP="00FE6CC0">
      <w:pPr>
        <w:pStyle w:val="af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Покласти на керівників навчальних закладів персональну відповідальність за збереження життя та здоров’я дітей в організованих учнівських колективах під час осінніх канікул.</w:t>
      </w:r>
    </w:p>
    <w:p w:rsidR="00D74AFB" w:rsidRPr="00FF3D1C" w:rsidRDefault="00EC10BF" w:rsidP="00552887">
      <w:pPr>
        <w:pStyle w:val="af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Керівникам</w:t>
      </w:r>
      <w:r w:rsidR="00D74AFB" w:rsidRPr="00FF3D1C">
        <w:rPr>
          <w:rFonts w:ascii="Times New Roman" w:hAnsi="Times New Roman"/>
          <w:sz w:val="28"/>
          <w:szCs w:val="28"/>
          <w:lang w:val="uk-UA"/>
        </w:rPr>
        <w:t xml:space="preserve"> загальноосвітніх навчальних закладів:</w:t>
      </w:r>
    </w:p>
    <w:p w:rsidR="00CF2A4E" w:rsidRPr="00FF3D1C" w:rsidRDefault="00CF2A4E" w:rsidP="00552887">
      <w:pPr>
        <w:pStyle w:val="af"/>
        <w:numPr>
          <w:ilvl w:val="1"/>
          <w:numId w:val="16"/>
        </w:numPr>
        <w:tabs>
          <w:tab w:val="clear" w:pos="792"/>
          <w:tab w:val="left" w:pos="840"/>
        </w:tabs>
        <w:ind w:left="36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3D1C">
        <w:rPr>
          <w:rFonts w:ascii="Times New Roman" w:hAnsi="Times New Roman"/>
          <w:sz w:val="28"/>
          <w:szCs w:val="28"/>
          <w:lang w:val="uk-UA"/>
        </w:rPr>
        <w:t>Розробити та затвердити план виховної роботи з учнями на період осінніх канікул.</w:t>
      </w:r>
    </w:p>
    <w:p w:rsidR="00CF2A4E" w:rsidRPr="0053363D" w:rsidRDefault="00CF2A4E" w:rsidP="00552887">
      <w:pPr>
        <w:pStyle w:val="af"/>
        <w:tabs>
          <w:tab w:val="left" w:pos="840"/>
        </w:tabs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70671">
        <w:rPr>
          <w:rFonts w:ascii="Times New Roman" w:hAnsi="Times New Roman"/>
          <w:sz w:val="28"/>
          <w:szCs w:val="28"/>
          <w:lang w:val="uk-UA"/>
        </w:rPr>
        <w:t>27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3363D">
        <w:rPr>
          <w:rFonts w:ascii="Times New Roman" w:hAnsi="Times New Roman"/>
          <w:sz w:val="28"/>
          <w:szCs w:val="28"/>
          <w:lang w:val="uk-UA"/>
        </w:rPr>
        <w:t>0.2014</w:t>
      </w:r>
    </w:p>
    <w:p w:rsidR="00FC70B0" w:rsidRPr="00CF2A4E" w:rsidRDefault="00FC70B0" w:rsidP="00552887">
      <w:pPr>
        <w:pStyle w:val="af"/>
        <w:numPr>
          <w:ilvl w:val="1"/>
          <w:numId w:val="16"/>
        </w:numPr>
        <w:tabs>
          <w:tab w:val="clear" w:pos="792"/>
          <w:tab w:val="left" w:pos="840"/>
        </w:tabs>
        <w:ind w:left="36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Скласти графік роботи педагогічних працівників на період осінніх канікул.</w:t>
      </w:r>
    </w:p>
    <w:p w:rsidR="00FC70B0" w:rsidRPr="00CF2A4E" w:rsidRDefault="00FC70B0" w:rsidP="00552887">
      <w:pPr>
        <w:pStyle w:val="af"/>
        <w:tabs>
          <w:tab w:val="left" w:pos="840"/>
        </w:tabs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До 31.10.2014</w:t>
      </w:r>
    </w:p>
    <w:p w:rsidR="00EC10BF" w:rsidRPr="00CF2A4E" w:rsidRDefault="00EC10BF" w:rsidP="00552887">
      <w:pPr>
        <w:pStyle w:val="af"/>
        <w:numPr>
          <w:ilvl w:val="1"/>
          <w:numId w:val="16"/>
        </w:numPr>
        <w:tabs>
          <w:tab w:val="clear" w:pos="792"/>
          <w:tab w:val="left" w:pos="840"/>
        </w:tabs>
        <w:ind w:left="36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Провести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бесіди</w:t>
      </w:r>
      <w:r w:rsidR="00014E5E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щодо запобігання дитячому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травматизму,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зробити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відповідні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записи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в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класних</w:t>
      </w:r>
      <w:r w:rsidR="0053363D" w:rsidRPr="00CF2A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2A4E">
        <w:rPr>
          <w:rFonts w:ascii="Times New Roman" w:hAnsi="Times New Roman"/>
          <w:sz w:val="28"/>
          <w:szCs w:val="28"/>
          <w:lang w:val="uk-UA"/>
        </w:rPr>
        <w:t>журналах</w:t>
      </w:r>
      <w:r w:rsidR="00014E5E" w:rsidRPr="00CF2A4E">
        <w:rPr>
          <w:rFonts w:ascii="Times New Roman" w:hAnsi="Times New Roman"/>
          <w:sz w:val="28"/>
          <w:szCs w:val="28"/>
          <w:lang w:val="uk-UA"/>
        </w:rPr>
        <w:t xml:space="preserve"> та щоденниках учнів.</w:t>
      </w:r>
    </w:p>
    <w:p w:rsidR="00014E5E" w:rsidRPr="00CF2A4E" w:rsidRDefault="00014E5E" w:rsidP="00552887">
      <w:pPr>
        <w:pStyle w:val="af"/>
        <w:tabs>
          <w:tab w:val="left" w:pos="840"/>
        </w:tabs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До 01.11.2014</w:t>
      </w:r>
    </w:p>
    <w:p w:rsidR="00CF2A4E" w:rsidRPr="00FC70B0" w:rsidRDefault="00EC10BF" w:rsidP="00552887">
      <w:pPr>
        <w:pStyle w:val="af"/>
        <w:numPr>
          <w:ilvl w:val="1"/>
          <w:numId w:val="16"/>
        </w:numPr>
        <w:tabs>
          <w:tab w:val="clear" w:pos="792"/>
          <w:tab w:val="left" w:pos="840"/>
        </w:tabs>
        <w:ind w:left="36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C70B0">
        <w:rPr>
          <w:rFonts w:ascii="Times New Roman" w:hAnsi="Times New Roman"/>
          <w:sz w:val="28"/>
          <w:szCs w:val="28"/>
          <w:lang w:val="uk-UA"/>
        </w:rPr>
        <w:t xml:space="preserve">Забезпечити неухильне виконання </w:t>
      </w:r>
      <w:r w:rsidR="00014E5E" w:rsidRPr="00FC70B0">
        <w:rPr>
          <w:rFonts w:ascii="Times New Roman" w:hAnsi="Times New Roman"/>
          <w:sz w:val="28"/>
          <w:szCs w:val="28"/>
          <w:lang w:val="uk-UA"/>
        </w:rPr>
        <w:t xml:space="preserve">Законів </w:t>
      </w:r>
      <w:r w:rsidRPr="00FC70B0">
        <w:rPr>
          <w:rFonts w:ascii="Times New Roman" w:hAnsi="Times New Roman"/>
          <w:sz w:val="28"/>
          <w:szCs w:val="28"/>
          <w:lang w:val="uk-UA"/>
        </w:rPr>
        <w:t xml:space="preserve">України «Про дорожній рух», «Про пожежну безпеку», «Про забезпечення санітарного </w:t>
      </w:r>
      <w:r w:rsidR="003C1E4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FC70B0">
        <w:rPr>
          <w:rFonts w:ascii="Times New Roman" w:hAnsi="Times New Roman"/>
          <w:sz w:val="28"/>
          <w:szCs w:val="28"/>
          <w:lang w:val="uk-UA"/>
        </w:rPr>
        <w:t>та епідемічного благополуччя населення» в частині проведення відповідної роботи з питань запобігання дитячому травматизму</w:t>
      </w:r>
      <w:r w:rsidR="00FC70B0">
        <w:rPr>
          <w:rFonts w:ascii="Times New Roman" w:hAnsi="Times New Roman"/>
          <w:sz w:val="28"/>
          <w:szCs w:val="28"/>
          <w:lang w:val="uk-UA"/>
        </w:rPr>
        <w:t>, в</w:t>
      </w:r>
      <w:r w:rsidR="00CF2A4E" w:rsidRPr="00FC70B0">
        <w:rPr>
          <w:rFonts w:ascii="Times New Roman" w:hAnsi="Times New Roman"/>
          <w:sz w:val="28"/>
          <w:szCs w:val="28"/>
          <w:lang w:val="uk-UA"/>
        </w:rPr>
        <w:t xml:space="preserve">жити необхідних заходів щодо організованого та безпечного проведення </w:t>
      </w:r>
      <w:r w:rsidR="00FC70B0">
        <w:rPr>
          <w:rFonts w:ascii="Times New Roman" w:hAnsi="Times New Roman"/>
          <w:sz w:val="28"/>
          <w:szCs w:val="28"/>
          <w:lang w:val="uk-UA"/>
        </w:rPr>
        <w:t>виховних</w:t>
      </w:r>
      <w:r w:rsidR="00CF2A4E" w:rsidRPr="00FC70B0">
        <w:rPr>
          <w:rFonts w:ascii="Times New Roman" w:hAnsi="Times New Roman"/>
          <w:sz w:val="28"/>
          <w:szCs w:val="28"/>
          <w:lang w:val="uk-UA"/>
        </w:rPr>
        <w:t xml:space="preserve"> заходів, екскурсій тощо.</w:t>
      </w:r>
    </w:p>
    <w:p w:rsidR="00D74AFB" w:rsidRPr="0053363D" w:rsidRDefault="0053363D" w:rsidP="00552887">
      <w:pPr>
        <w:pStyle w:val="af"/>
        <w:numPr>
          <w:ilvl w:val="1"/>
          <w:numId w:val="16"/>
        </w:numPr>
        <w:tabs>
          <w:tab w:val="clear" w:pos="792"/>
          <w:tab w:val="left" w:pos="840"/>
        </w:tabs>
        <w:ind w:left="36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F2A4E">
        <w:rPr>
          <w:rFonts w:ascii="Times New Roman" w:hAnsi="Times New Roman"/>
          <w:sz w:val="28"/>
          <w:szCs w:val="28"/>
          <w:lang w:val="uk-UA"/>
        </w:rPr>
        <w:t>Створити умови для</w:t>
      </w:r>
      <w:r w:rsidRPr="0053363D">
        <w:rPr>
          <w:rFonts w:ascii="Times New Roman" w:hAnsi="Times New Roman"/>
          <w:sz w:val="28"/>
          <w:szCs w:val="28"/>
          <w:lang w:val="uk-UA"/>
        </w:rPr>
        <w:t xml:space="preserve"> проведення медичних оглядів учнів </w:t>
      </w:r>
      <w:r w:rsidRPr="0053363D">
        <w:rPr>
          <w:rFonts w:ascii="Times New Roman" w:hAnsi="Times New Roman"/>
          <w:noProof/>
          <w:sz w:val="28"/>
          <w:szCs w:val="28"/>
          <w:lang w:val="uk-UA"/>
        </w:rPr>
        <w:t xml:space="preserve">після </w:t>
      </w:r>
      <w:r w:rsidR="00FC70B0">
        <w:rPr>
          <w:rFonts w:ascii="Times New Roman" w:hAnsi="Times New Roman"/>
          <w:noProof/>
          <w:sz w:val="28"/>
          <w:szCs w:val="28"/>
          <w:lang w:val="uk-UA"/>
        </w:rPr>
        <w:t xml:space="preserve">закінчення </w:t>
      </w:r>
      <w:r w:rsidRPr="0053363D">
        <w:rPr>
          <w:rFonts w:ascii="Times New Roman" w:hAnsi="Times New Roman"/>
          <w:noProof/>
          <w:sz w:val="28"/>
          <w:szCs w:val="28"/>
          <w:lang w:val="uk-UA"/>
        </w:rPr>
        <w:t>канікул</w:t>
      </w:r>
      <w:r w:rsidR="00D74AFB" w:rsidRPr="0053363D">
        <w:rPr>
          <w:rFonts w:ascii="Times New Roman" w:hAnsi="Times New Roman"/>
          <w:sz w:val="28"/>
          <w:szCs w:val="28"/>
          <w:lang w:val="uk-UA"/>
        </w:rPr>
        <w:t>.</w:t>
      </w:r>
    </w:p>
    <w:p w:rsidR="00D74AFB" w:rsidRPr="0053363D" w:rsidRDefault="0053363D" w:rsidP="00552887">
      <w:pPr>
        <w:pStyle w:val="af"/>
        <w:tabs>
          <w:tab w:val="left" w:pos="840"/>
        </w:tabs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10.11.2014</w:t>
      </w:r>
    </w:p>
    <w:p w:rsidR="00D74AFB" w:rsidRPr="0053363D" w:rsidRDefault="00A70671" w:rsidP="00552887">
      <w:pPr>
        <w:pStyle w:val="af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Завідувачу ЛКТО Дроботенко О.В</w:t>
      </w:r>
      <w:r w:rsidR="0055288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D74AFB" w:rsidRPr="0053363D">
        <w:rPr>
          <w:rFonts w:ascii="Times New Roman" w:hAnsi="Times New Roman"/>
          <w:color w:val="000000"/>
          <w:sz w:val="28"/>
          <w:szCs w:val="28"/>
          <w:lang w:val="uk-UA"/>
        </w:rPr>
        <w:t>розм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істити цей наказ на сайті управління</w:t>
      </w:r>
      <w:r w:rsidR="00D74AFB" w:rsidRPr="0053363D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освіти.</w:t>
      </w:r>
    </w:p>
    <w:p w:rsidR="00D74AFB" w:rsidRPr="0053363D" w:rsidRDefault="00D74AFB" w:rsidP="00E9425E">
      <w:pPr>
        <w:pStyle w:val="af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3363D">
        <w:rPr>
          <w:rFonts w:ascii="Times New Roman" w:hAnsi="Times New Roman"/>
          <w:sz w:val="28"/>
          <w:szCs w:val="28"/>
          <w:lang w:val="uk-UA"/>
        </w:rPr>
        <w:t>16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 w:rsidR="0053363D">
        <w:rPr>
          <w:rFonts w:ascii="Times New Roman" w:hAnsi="Times New Roman"/>
          <w:sz w:val="28"/>
          <w:szCs w:val="28"/>
          <w:lang w:val="uk-UA"/>
        </w:rPr>
        <w:t>10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  <w:r w:rsidR="006658B1" w:rsidRPr="0053363D">
        <w:rPr>
          <w:rFonts w:ascii="Times New Roman" w:hAnsi="Times New Roman"/>
          <w:sz w:val="28"/>
          <w:szCs w:val="28"/>
          <w:lang w:val="uk-UA"/>
        </w:rPr>
        <w:t>2014</w:t>
      </w:r>
    </w:p>
    <w:p w:rsidR="00D74AFB" w:rsidRDefault="00D74AFB" w:rsidP="00552887">
      <w:pPr>
        <w:pStyle w:val="af"/>
        <w:numPr>
          <w:ilvl w:val="0"/>
          <w:numId w:val="16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363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наказу </w:t>
      </w:r>
      <w:r w:rsidR="003A55D1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53363D">
        <w:rPr>
          <w:rFonts w:ascii="Times New Roman" w:hAnsi="Times New Roman"/>
          <w:sz w:val="28"/>
          <w:szCs w:val="28"/>
          <w:lang w:val="uk-UA"/>
        </w:rPr>
        <w:t>.</w:t>
      </w:r>
    </w:p>
    <w:p w:rsidR="00552887" w:rsidRDefault="00552887" w:rsidP="00552887">
      <w:pPr>
        <w:pStyle w:val="af"/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AFB" w:rsidRPr="0053363D" w:rsidRDefault="00D74AFB" w:rsidP="00E9425E">
      <w:pPr>
        <w:pStyle w:val="af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D74AFB" w:rsidRDefault="00A70671" w:rsidP="00E9425E">
      <w:pPr>
        <w:pStyle w:val="af"/>
        <w:ind w:firstLine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освіти                                              О.Л.Збицька</w:t>
      </w:r>
    </w:p>
    <w:p w:rsidR="00A70671" w:rsidRDefault="00A70671" w:rsidP="00E9425E">
      <w:pPr>
        <w:pStyle w:val="af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A70671" w:rsidRPr="003C1E44" w:rsidRDefault="00A70671" w:rsidP="00E9425E">
      <w:pPr>
        <w:pStyle w:val="af"/>
        <w:ind w:firstLine="284"/>
        <w:rPr>
          <w:rFonts w:ascii="Times New Roman" w:hAnsi="Times New Roman"/>
          <w:sz w:val="24"/>
          <w:szCs w:val="24"/>
          <w:lang w:val="uk-UA"/>
        </w:rPr>
      </w:pPr>
      <w:r w:rsidRPr="003C1E44">
        <w:rPr>
          <w:rFonts w:ascii="Times New Roman" w:hAnsi="Times New Roman"/>
          <w:sz w:val="24"/>
          <w:szCs w:val="24"/>
          <w:lang w:val="uk-UA"/>
        </w:rPr>
        <w:t>Новик</w:t>
      </w:r>
    </w:p>
    <w:p w:rsidR="00A70671" w:rsidRDefault="00A70671" w:rsidP="00E9425E">
      <w:pPr>
        <w:rPr>
          <w:lang w:val="uk-UA" w:eastAsia="uk-UA"/>
        </w:rPr>
      </w:pPr>
    </w:p>
    <w:p w:rsidR="00A70671" w:rsidRDefault="00A70671" w:rsidP="00E9425E">
      <w:pPr>
        <w:rPr>
          <w:sz w:val="28"/>
          <w:szCs w:val="28"/>
          <w:lang w:val="uk-UA" w:eastAsia="uk-UA"/>
        </w:rPr>
      </w:pPr>
      <w:r w:rsidRPr="003C1E44">
        <w:rPr>
          <w:sz w:val="28"/>
          <w:szCs w:val="28"/>
          <w:lang w:val="uk-UA" w:eastAsia="uk-UA"/>
        </w:rPr>
        <w:t>З наказом ознайомлені:</w:t>
      </w:r>
    </w:p>
    <w:tbl>
      <w:tblPr>
        <w:tblStyle w:val="aa"/>
        <w:tblW w:w="9522" w:type="dxa"/>
        <w:tblLook w:val="01E0"/>
      </w:tblPr>
      <w:tblGrid>
        <w:gridCol w:w="645"/>
        <w:gridCol w:w="3293"/>
        <w:gridCol w:w="2410"/>
        <w:gridCol w:w="1273"/>
        <w:gridCol w:w="1901"/>
      </w:tblGrid>
      <w:tr w:rsidR="003C1E44" w:rsidRPr="003C1E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4" w:rsidRPr="003C1E44" w:rsidRDefault="003C1E44" w:rsidP="007B04B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№ з.п.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4" w:rsidRPr="003C1E44" w:rsidRDefault="003C1E44" w:rsidP="007B04B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4" w:rsidRPr="003C1E44" w:rsidRDefault="003C1E44" w:rsidP="007B04B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4" w:rsidRPr="003C1E44" w:rsidRDefault="003C1E44" w:rsidP="007B04B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44" w:rsidRPr="003C1E44" w:rsidRDefault="003C1E44" w:rsidP="007B04B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Дата озна</w:t>
            </w: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омлення</w:t>
            </w:r>
          </w:p>
        </w:tc>
      </w:tr>
      <w:tr w:rsidR="003C1E44" w:rsidRPr="003C1E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управління освіти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Дворник О.М.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1E44" w:rsidRPr="003C1E4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1E4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Методист методичного центру управління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Моісєєва Н.М.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3C1E44" w:rsidRDefault="003C1E44" w:rsidP="007B04B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C1E44" w:rsidRPr="00FE6CC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FE6CC0" w:rsidRDefault="003C1E44" w:rsidP="007B04B6">
            <w:pPr>
              <w:tabs>
                <w:tab w:val="left" w:pos="6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CC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FE6CC0" w:rsidRDefault="00FE6CC0" w:rsidP="007B04B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6C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ЛКТО управління освіти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FE6CC0" w:rsidRDefault="00FE6CC0" w:rsidP="007B04B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Дроботенко О.В.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FE6CC0" w:rsidRDefault="003C1E44" w:rsidP="007B04B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44" w:rsidRPr="00FE6CC0" w:rsidRDefault="003C1E44" w:rsidP="007B04B6">
            <w:pPr>
              <w:tabs>
                <w:tab w:val="left" w:pos="61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C1E44" w:rsidRPr="003C1E44" w:rsidRDefault="003C1E44" w:rsidP="00E9425E">
      <w:pPr>
        <w:rPr>
          <w:sz w:val="28"/>
          <w:szCs w:val="28"/>
          <w:lang w:val="uk-UA" w:eastAsia="uk-UA"/>
        </w:rPr>
      </w:pPr>
    </w:p>
    <w:sectPr w:rsidR="003C1E44" w:rsidRPr="003C1E44" w:rsidSect="00FE6CC0">
      <w:headerReference w:type="default" r:id="rId10"/>
      <w:pgSz w:w="11906" w:h="16838"/>
      <w:pgMar w:top="709" w:right="850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A4" w:rsidRDefault="001D2CA4" w:rsidP="006A71AA">
      <w:r>
        <w:separator/>
      </w:r>
    </w:p>
  </w:endnote>
  <w:endnote w:type="continuationSeparator" w:id="0">
    <w:p w:rsidR="001D2CA4" w:rsidRDefault="001D2CA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A4" w:rsidRDefault="001D2CA4" w:rsidP="006A71AA">
      <w:r>
        <w:separator/>
      </w:r>
    </w:p>
  </w:footnote>
  <w:footnote w:type="continuationSeparator" w:id="0">
    <w:p w:rsidR="001D2CA4" w:rsidRDefault="001D2CA4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E2" w:rsidRDefault="00BE60E2" w:rsidP="0098734F">
    <w:pPr>
      <w:pStyle w:val="a6"/>
      <w:jc w:val="center"/>
    </w:pPr>
    <w:fldSimple w:instr=" PAGE   \* MERGEFORMAT ">
      <w:r w:rsidR="00895A3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14E5E"/>
    <w:rsid w:val="000271C5"/>
    <w:rsid w:val="00030674"/>
    <w:rsid w:val="000330EC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85638"/>
    <w:rsid w:val="000973D4"/>
    <w:rsid w:val="000A6058"/>
    <w:rsid w:val="000A7FE8"/>
    <w:rsid w:val="000F0D02"/>
    <w:rsid w:val="00100462"/>
    <w:rsid w:val="0012488B"/>
    <w:rsid w:val="0014287F"/>
    <w:rsid w:val="00143709"/>
    <w:rsid w:val="00145301"/>
    <w:rsid w:val="0014785D"/>
    <w:rsid w:val="00171054"/>
    <w:rsid w:val="00172C75"/>
    <w:rsid w:val="00190654"/>
    <w:rsid w:val="001928C0"/>
    <w:rsid w:val="001A0119"/>
    <w:rsid w:val="001A05FD"/>
    <w:rsid w:val="001A210F"/>
    <w:rsid w:val="001B0C0F"/>
    <w:rsid w:val="001B395F"/>
    <w:rsid w:val="001B3EA8"/>
    <w:rsid w:val="001C571C"/>
    <w:rsid w:val="001D2558"/>
    <w:rsid w:val="001D2CA4"/>
    <w:rsid w:val="0021084A"/>
    <w:rsid w:val="002125FE"/>
    <w:rsid w:val="00230AB3"/>
    <w:rsid w:val="0023616B"/>
    <w:rsid w:val="00246DB3"/>
    <w:rsid w:val="00250671"/>
    <w:rsid w:val="002555E3"/>
    <w:rsid w:val="00256154"/>
    <w:rsid w:val="0026732E"/>
    <w:rsid w:val="00274CAD"/>
    <w:rsid w:val="00287FF6"/>
    <w:rsid w:val="00293EEB"/>
    <w:rsid w:val="002A3C91"/>
    <w:rsid w:val="002B0EAE"/>
    <w:rsid w:val="002B6F0A"/>
    <w:rsid w:val="002D0103"/>
    <w:rsid w:val="002D2A07"/>
    <w:rsid w:val="002E779F"/>
    <w:rsid w:val="002F15E3"/>
    <w:rsid w:val="002F2F94"/>
    <w:rsid w:val="002F7173"/>
    <w:rsid w:val="003141E6"/>
    <w:rsid w:val="003313A3"/>
    <w:rsid w:val="00331777"/>
    <w:rsid w:val="00340E1B"/>
    <w:rsid w:val="00351CB7"/>
    <w:rsid w:val="00371EF6"/>
    <w:rsid w:val="003905A4"/>
    <w:rsid w:val="003927F2"/>
    <w:rsid w:val="00395DC2"/>
    <w:rsid w:val="003A0C91"/>
    <w:rsid w:val="003A31BC"/>
    <w:rsid w:val="003A44FC"/>
    <w:rsid w:val="003A55D1"/>
    <w:rsid w:val="003C1C8C"/>
    <w:rsid w:val="003C1E44"/>
    <w:rsid w:val="003C2C01"/>
    <w:rsid w:val="003E649E"/>
    <w:rsid w:val="003F416B"/>
    <w:rsid w:val="004164C4"/>
    <w:rsid w:val="004230FC"/>
    <w:rsid w:val="004275BE"/>
    <w:rsid w:val="004337CE"/>
    <w:rsid w:val="00440563"/>
    <w:rsid w:val="00451D33"/>
    <w:rsid w:val="0045705E"/>
    <w:rsid w:val="00461CF7"/>
    <w:rsid w:val="004821BD"/>
    <w:rsid w:val="00484E2F"/>
    <w:rsid w:val="00484F34"/>
    <w:rsid w:val="0048799D"/>
    <w:rsid w:val="00490747"/>
    <w:rsid w:val="004A0034"/>
    <w:rsid w:val="004A3E20"/>
    <w:rsid w:val="004C2AB6"/>
    <w:rsid w:val="004C6D40"/>
    <w:rsid w:val="004D1CCC"/>
    <w:rsid w:val="004D37F1"/>
    <w:rsid w:val="004D5F38"/>
    <w:rsid w:val="004F040C"/>
    <w:rsid w:val="0050107E"/>
    <w:rsid w:val="0050168F"/>
    <w:rsid w:val="00504AB3"/>
    <w:rsid w:val="005110FF"/>
    <w:rsid w:val="00513FD3"/>
    <w:rsid w:val="00525269"/>
    <w:rsid w:val="00527FD6"/>
    <w:rsid w:val="0053363D"/>
    <w:rsid w:val="00551834"/>
    <w:rsid w:val="00552887"/>
    <w:rsid w:val="00567E52"/>
    <w:rsid w:val="00577A8E"/>
    <w:rsid w:val="00595F3F"/>
    <w:rsid w:val="005A3836"/>
    <w:rsid w:val="005C3973"/>
    <w:rsid w:val="006136C1"/>
    <w:rsid w:val="0061653F"/>
    <w:rsid w:val="00624937"/>
    <w:rsid w:val="00641BA3"/>
    <w:rsid w:val="00642A3A"/>
    <w:rsid w:val="00650782"/>
    <w:rsid w:val="00653598"/>
    <w:rsid w:val="0065519C"/>
    <w:rsid w:val="0066212C"/>
    <w:rsid w:val="006658B1"/>
    <w:rsid w:val="00670EEE"/>
    <w:rsid w:val="00674409"/>
    <w:rsid w:val="006808A0"/>
    <w:rsid w:val="00683C53"/>
    <w:rsid w:val="00684461"/>
    <w:rsid w:val="006904AC"/>
    <w:rsid w:val="006A71AA"/>
    <w:rsid w:val="006B332B"/>
    <w:rsid w:val="006C7B18"/>
    <w:rsid w:val="006C7DCA"/>
    <w:rsid w:val="006F1389"/>
    <w:rsid w:val="00705B99"/>
    <w:rsid w:val="00723FF2"/>
    <w:rsid w:val="007256A2"/>
    <w:rsid w:val="00754B36"/>
    <w:rsid w:val="00757755"/>
    <w:rsid w:val="007734CC"/>
    <w:rsid w:val="007A66A9"/>
    <w:rsid w:val="007B04B6"/>
    <w:rsid w:val="007B33CB"/>
    <w:rsid w:val="007B5AC8"/>
    <w:rsid w:val="007C697D"/>
    <w:rsid w:val="007E4DD8"/>
    <w:rsid w:val="007F0708"/>
    <w:rsid w:val="007F0944"/>
    <w:rsid w:val="007F5F77"/>
    <w:rsid w:val="008046D8"/>
    <w:rsid w:val="00805A2D"/>
    <w:rsid w:val="00811742"/>
    <w:rsid w:val="00814587"/>
    <w:rsid w:val="00827A6F"/>
    <w:rsid w:val="008459B6"/>
    <w:rsid w:val="00850156"/>
    <w:rsid w:val="008668B3"/>
    <w:rsid w:val="008736BF"/>
    <w:rsid w:val="008866C1"/>
    <w:rsid w:val="00894D95"/>
    <w:rsid w:val="00895A37"/>
    <w:rsid w:val="008A22FC"/>
    <w:rsid w:val="008A4577"/>
    <w:rsid w:val="008A7315"/>
    <w:rsid w:val="008B41BF"/>
    <w:rsid w:val="008B752C"/>
    <w:rsid w:val="008E528E"/>
    <w:rsid w:val="008E5724"/>
    <w:rsid w:val="0090455F"/>
    <w:rsid w:val="00913D46"/>
    <w:rsid w:val="009169E0"/>
    <w:rsid w:val="00916AE6"/>
    <w:rsid w:val="00931FD0"/>
    <w:rsid w:val="00935ED8"/>
    <w:rsid w:val="00937983"/>
    <w:rsid w:val="00944A38"/>
    <w:rsid w:val="00947C0D"/>
    <w:rsid w:val="00953633"/>
    <w:rsid w:val="0096111D"/>
    <w:rsid w:val="0096165B"/>
    <w:rsid w:val="00976197"/>
    <w:rsid w:val="0098226E"/>
    <w:rsid w:val="00986A98"/>
    <w:rsid w:val="0098734F"/>
    <w:rsid w:val="009A13DF"/>
    <w:rsid w:val="009A4807"/>
    <w:rsid w:val="009B232F"/>
    <w:rsid w:val="009B3BF0"/>
    <w:rsid w:val="009C3E13"/>
    <w:rsid w:val="009D0069"/>
    <w:rsid w:val="009D2A69"/>
    <w:rsid w:val="009D6453"/>
    <w:rsid w:val="009E0448"/>
    <w:rsid w:val="009F532F"/>
    <w:rsid w:val="00A13AF6"/>
    <w:rsid w:val="00A54618"/>
    <w:rsid w:val="00A648C9"/>
    <w:rsid w:val="00A653EC"/>
    <w:rsid w:val="00A65A57"/>
    <w:rsid w:val="00A6749F"/>
    <w:rsid w:val="00A70671"/>
    <w:rsid w:val="00A8581E"/>
    <w:rsid w:val="00A86E84"/>
    <w:rsid w:val="00A87B7B"/>
    <w:rsid w:val="00AA1F74"/>
    <w:rsid w:val="00AA6DD4"/>
    <w:rsid w:val="00AC0F26"/>
    <w:rsid w:val="00AD3A09"/>
    <w:rsid w:val="00AE2E94"/>
    <w:rsid w:val="00AF2C59"/>
    <w:rsid w:val="00AF32A7"/>
    <w:rsid w:val="00B144EA"/>
    <w:rsid w:val="00B2049E"/>
    <w:rsid w:val="00B264F0"/>
    <w:rsid w:val="00B342E2"/>
    <w:rsid w:val="00B36659"/>
    <w:rsid w:val="00B36C08"/>
    <w:rsid w:val="00B43EEB"/>
    <w:rsid w:val="00B4606E"/>
    <w:rsid w:val="00B76C1E"/>
    <w:rsid w:val="00B84786"/>
    <w:rsid w:val="00B96CDF"/>
    <w:rsid w:val="00BA3DEA"/>
    <w:rsid w:val="00BA71C1"/>
    <w:rsid w:val="00BB36AB"/>
    <w:rsid w:val="00BB4DD9"/>
    <w:rsid w:val="00BC27A4"/>
    <w:rsid w:val="00BD5E2A"/>
    <w:rsid w:val="00BE31AC"/>
    <w:rsid w:val="00BE3690"/>
    <w:rsid w:val="00BE60E2"/>
    <w:rsid w:val="00BF2726"/>
    <w:rsid w:val="00C03A02"/>
    <w:rsid w:val="00C04667"/>
    <w:rsid w:val="00C06A68"/>
    <w:rsid w:val="00C124C2"/>
    <w:rsid w:val="00C12772"/>
    <w:rsid w:val="00C200F5"/>
    <w:rsid w:val="00C22659"/>
    <w:rsid w:val="00C337F4"/>
    <w:rsid w:val="00C361B0"/>
    <w:rsid w:val="00C367A4"/>
    <w:rsid w:val="00C52A33"/>
    <w:rsid w:val="00C6135F"/>
    <w:rsid w:val="00C64447"/>
    <w:rsid w:val="00C64BF4"/>
    <w:rsid w:val="00C74D9B"/>
    <w:rsid w:val="00C84D82"/>
    <w:rsid w:val="00C922CE"/>
    <w:rsid w:val="00C928EA"/>
    <w:rsid w:val="00CA1A06"/>
    <w:rsid w:val="00CA1B5F"/>
    <w:rsid w:val="00CA68F3"/>
    <w:rsid w:val="00CB12FC"/>
    <w:rsid w:val="00CB22FD"/>
    <w:rsid w:val="00CB3D9C"/>
    <w:rsid w:val="00CD03F8"/>
    <w:rsid w:val="00CD2838"/>
    <w:rsid w:val="00CD408D"/>
    <w:rsid w:val="00CD53C1"/>
    <w:rsid w:val="00CE14C7"/>
    <w:rsid w:val="00CE7ACA"/>
    <w:rsid w:val="00CF265F"/>
    <w:rsid w:val="00CF2A4E"/>
    <w:rsid w:val="00D05DEC"/>
    <w:rsid w:val="00D14843"/>
    <w:rsid w:val="00D21BC8"/>
    <w:rsid w:val="00D25D5F"/>
    <w:rsid w:val="00D30795"/>
    <w:rsid w:val="00D3291D"/>
    <w:rsid w:val="00D369E1"/>
    <w:rsid w:val="00D57E24"/>
    <w:rsid w:val="00D62579"/>
    <w:rsid w:val="00D62F04"/>
    <w:rsid w:val="00D73177"/>
    <w:rsid w:val="00D74AFB"/>
    <w:rsid w:val="00D916E5"/>
    <w:rsid w:val="00DB34B0"/>
    <w:rsid w:val="00DB7AFD"/>
    <w:rsid w:val="00DD4566"/>
    <w:rsid w:val="00DD4669"/>
    <w:rsid w:val="00DF63BC"/>
    <w:rsid w:val="00E0472A"/>
    <w:rsid w:val="00E07419"/>
    <w:rsid w:val="00E1359B"/>
    <w:rsid w:val="00E14836"/>
    <w:rsid w:val="00E4306F"/>
    <w:rsid w:val="00E469AC"/>
    <w:rsid w:val="00E64A5A"/>
    <w:rsid w:val="00E75E48"/>
    <w:rsid w:val="00E9373E"/>
    <w:rsid w:val="00E9425E"/>
    <w:rsid w:val="00E95481"/>
    <w:rsid w:val="00EA0508"/>
    <w:rsid w:val="00EA05FD"/>
    <w:rsid w:val="00EB4E89"/>
    <w:rsid w:val="00EB60D9"/>
    <w:rsid w:val="00EC10BF"/>
    <w:rsid w:val="00ED374D"/>
    <w:rsid w:val="00EE6CFF"/>
    <w:rsid w:val="00EF0E7C"/>
    <w:rsid w:val="00F0048C"/>
    <w:rsid w:val="00F02AEF"/>
    <w:rsid w:val="00F100E1"/>
    <w:rsid w:val="00F107B0"/>
    <w:rsid w:val="00F24123"/>
    <w:rsid w:val="00F2675A"/>
    <w:rsid w:val="00F33DC1"/>
    <w:rsid w:val="00F40BB1"/>
    <w:rsid w:val="00F4587B"/>
    <w:rsid w:val="00F62BE6"/>
    <w:rsid w:val="00F83763"/>
    <w:rsid w:val="00F844C1"/>
    <w:rsid w:val="00F9324B"/>
    <w:rsid w:val="00F9348B"/>
    <w:rsid w:val="00F9691B"/>
    <w:rsid w:val="00FA17DF"/>
    <w:rsid w:val="00FA4BC7"/>
    <w:rsid w:val="00FB1F97"/>
    <w:rsid w:val="00FB289E"/>
    <w:rsid w:val="00FB3170"/>
    <w:rsid w:val="00FB6182"/>
    <w:rsid w:val="00FC70B0"/>
    <w:rsid w:val="00FD30D8"/>
    <w:rsid w:val="00FD3FE6"/>
    <w:rsid w:val="00FD74C6"/>
    <w:rsid w:val="00FE068B"/>
    <w:rsid w:val="00FE6CC0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 списку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customStyle="1" w:styleId="ae">
    <w:name w:val="Без інтервалів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styleId="af4">
    <w:name w:val="FollowedHyperlink"/>
    <w:basedOn w:val="a0"/>
    <w:rsid w:val="00E430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Lenovo</cp:lastModifiedBy>
  <cp:revision>2</cp:revision>
  <cp:lastPrinted>2014-10-14T11:22:00Z</cp:lastPrinted>
  <dcterms:created xsi:type="dcterms:W3CDTF">2014-10-16T12:41:00Z</dcterms:created>
  <dcterms:modified xsi:type="dcterms:W3CDTF">2014-10-16T12:41:00Z</dcterms:modified>
</cp:coreProperties>
</file>